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DD6" w:rsidRPr="00B55BE8" w:rsidRDefault="00483DD6" w:rsidP="00483D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55B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Аннотация</w:t>
      </w:r>
    </w:p>
    <w:p w:rsidR="00483DD6" w:rsidRDefault="00483DD6" w:rsidP="00483D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рабочей</w:t>
      </w:r>
      <w:r w:rsidRPr="00B55B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программе по ОБЖ</w:t>
      </w:r>
    </w:p>
    <w:p w:rsidR="00483DD6" w:rsidRDefault="00483DD6" w:rsidP="00483D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для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10-11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классов</w:t>
      </w:r>
    </w:p>
    <w:p w:rsidR="00483DD6" w:rsidRDefault="00483DD6" w:rsidP="00483D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в соответствии с</w:t>
      </w:r>
      <w:r w:rsidRPr="00483D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Pr="00483D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ФОП </w:t>
      </w:r>
      <w:bookmarkStart w:id="0" w:name="_Hlk144128237"/>
      <w:r w:rsidRPr="00483D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СОО</w:t>
      </w:r>
      <w:r w:rsidRPr="00483DD6">
        <w:rPr>
          <w:sz w:val="24"/>
          <w:szCs w:val="24"/>
        </w:rPr>
        <w:t xml:space="preserve"> </w:t>
      </w:r>
      <w:r w:rsidRPr="00483D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учебного предмета ОБЖ</w:t>
      </w:r>
      <w:bookmarkEnd w:id="0"/>
      <w:r w:rsidRPr="00483D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вариант 1</w:t>
      </w:r>
      <w:r w:rsidRPr="00B55B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,</w:t>
      </w:r>
    </w:p>
    <w:p w:rsidR="00483DD6" w:rsidRDefault="00483DD6" w:rsidP="00483D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B55BE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созданной </w:t>
      </w:r>
      <w:r w:rsidRPr="00483D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Ким</w:t>
      </w:r>
      <w:bookmarkStart w:id="1" w:name="_GoBack"/>
      <w:bookmarkEnd w:id="1"/>
      <w:r w:rsidRPr="00483DD6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С. В.</w:t>
      </w:r>
    </w:p>
    <w:p w:rsidR="00483DD6" w:rsidRDefault="00483DD6" w:rsidP="00483DD6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483DD6" w:rsidRPr="00244F4B" w:rsidRDefault="00483DD6" w:rsidP="00483D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4F4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Рабочая программа по учебному предмету «Основы безопасности жизнедеятельности» (предметная область «Физическая культура и основы безопасности жизнедеятельности») – (далее – программа ОБЖ) разработана на основе требований к результатам освоения основной образовательной программы среднего общего образования, представленных в ФГОС СОО, федеральной рабочей программы воспитания, Концепции преподавания учебного предмета «Основы безопасности жизнедеятельности» и предусматривает непосредственное применение при реализации ООП СОО.</w:t>
      </w:r>
    </w:p>
    <w:p w:rsidR="00483DD6" w:rsidRPr="00244F4B" w:rsidRDefault="00483DD6" w:rsidP="00483D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4F4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Содержание программы ОБЖ выстроено в логике последовательного нарастания факторов опасности от опасной ситуации до чрезвычайной ситуации и разумного взаимодействия человека с окружающей средой, преемственности приобретения обучающимися знаний и формирования у них умений и навыков в области безопасности жизнедеятельности.</w:t>
      </w:r>
    </w:p>
    <w:p w:rsidR="00483DD6" w:rsidRPr="00244F4B" w:rsidRDefault="00483DD6" w:rsidP="00483D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4F4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Программа ОБЖ обеспечивает реализацию практико-ориентированного подхода в преподавании ОБЖ, системность и непрерывность приобретения обучающимися знаний и формирования у них навыков в области безопасности жизнедеятельности при переходе с уровня основного общего образования; продолжения освоения содержания материала в логике последовательного нарастания факторов опасности: опасная ситуация, экстремальная ситуация, чрезвычайная ситуация и разумного построения модели индивидуального и группового безопасного поведения в повседневной жизни с учётом актуальных вызовов и угроз в природной, техногенной, социальной и информационной сферах.</w:t>
      </w:r>
    </w:p>
    <w:p w:rsidR="00483DD6" w:rsidRPr="00244F4B" w:rsidRDefault="00483DD6" w:rsidP="00483DD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4F4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Программа ОБЖ обеспечивает:</w:t>
      </w:r>
    </w:p>
    <w:p w:rsidR="00483DD6" w:rsidRPr="00244F4B" w:rsidRDefault="00483DD6" w:rsidP="00483D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4F4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формирование личности выпускника с высоким уровнем культуры и мотивации ведения безопасного, здорового и экологически целесообразного образа жизни;</w:t>
      </w:r>
    </w:p>
    <w:p w:rsidR="00483DD6" w:rsidRPr="00244F4B" w:rsidRDefault="00483DD6" w:rsidP="00483D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4F4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достижение выпускниками базового уровня культуры безопасности жизнедеятельности, соответствующего интересам обучающихся и потребностям общества в формировании полноценной личности безопасного типа;</w:t>
      </w:r>
    </w:p>
    <w:p w:rsidR="00483DD6" w:rsidRPr="00244F4B" w:rsidRDefault="00483DD6" w:rsidP="00483D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4F4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взаимосвязь личностных, метапредметных и предметных результатов освоения учебного предмета ОБЖ на уровнях основного общего и среднего общего образования;</w:t>
      </w:r>
    </w:p>
    <w:p w:rsidR="00483DD6" w:rsidRPr="00244F4B" w:rsidRDefault="00483DD6" w:rsidP="00483DD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333333"/>
          <w:sz w:val="21"/>
          <w:szCs w:val="21"/>
          <w:lang w:eastAsia="ru-RU"/>
        </w:rPr>
      </w:pPr>
      <w:r w:rsidRPr="00244F4B">
        <w:rPr>
          <w:rFonts w:ascii="Times New Roman" w:eastAsia="Times New Roman" w:hAnsi="Times New Roman" w:cs="Times New Roman"/>
          <w:color w:val="333333"/>
          <w:spacing w:val="-2"/>
          <w:sz w:val="24"/>
          <w:szCs w:val="24"/>
          <w:lang w:eastAsia="ru-RU"/>
        </w:rPr>
        <w:t>подготовку выпускников к решению актуальных практических задач безопасности жизнедеятельности в повседневной жизни.</w:t>
      </w:r>
    </w:p>
    <w:p w:rsidR="00124C63" w:rsidRDefault="00124C63"/>
    <w:sectPr w:rsidR="00124C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17C3"/>
    <w:multiLevelType w:val="multilevel"/>
    <w:tmpl w:val="83FE2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D6"/>
    <w:rsid w:val="00124C63"/>
    <w:rsid w:val="00483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E101D"/>
  <w15:chartTrackingRefBased/>
  <w15:docId w15:val="{4B8B46A4-C94B-4654-8334-07B0CD363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83D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1</cp:revision>
  <dcterms:created xsi:type="dcterms:W3CDTF">2023-09-09T14:46:00Z</dcterms:created>
  <dcterms:modified xsi:type="dcterms:W3CDTF">2023-09-09T14:49:00Z</dcterms:modified>
</cp:coreProperties>
</file>